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3" w:rsidRPr="009B68CC" w:rsidRDefault="00A379EC">
      <w:r w:rsidRPr="009B68CC">
        <w:t xml:space="preserve">                                                                                                         .......................................................</w:t>
      </w:r>
    </w:p>
    <w:p w:rsidR="00265B33" w:rsidRPr="009B68CC" w:rsidRDefault="00A379EC">
      <w:r w:rsidRPr="009B68CC">
        <w:t xml:space="preserve">                                                                                                                    </w:t>
      </w:r>
      <w:r w:rsidRPr="009B68CC">
        <w:rPr>
          <w:rFonts w:ascii="Liberation Serif" w:hAnsi="Liberation Serif"/>
          <w:sz w:val="20"/>
          <w:szCs w:val="20"/>
        </w:rPr>
        <w:t xml:space="preserve">(miejscowość, data) </w:t>
      </w:r>
    </w:p>
    <w:p w:rsidR="00265B33" w:rsidRPr="009B68CC" w:rsidRDefault="00A379EC">
      <w:r w:rsidRPr="009B68CC">
        <w:t>...................................................................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(</w:t>
      </w:r>
      <w:r w:rsidR="009B68CC" w:rsidRPr="009B68CC">
        <w:rPr>
          <w:rFonts w:ascii="Liberation Serif" w:hAnsi="Liberation Serif"/>
          <w:i/>
          <w:iCs/>
          <w:sz w:val="20"/>
          <w:szCs w:val="20"/>
        </w:rPr>
        <w:t>Imię</w:t>
      </w:r>
      <w:r w:rsidRPr="009B68CC">
        <w:rPr>
          <w:rFonts w:ascii="Liberation Serif" w:hAnsi="Liberation Serif"/>
          <w:i/>
          <w:iCs/>
          <w:sz w:val="20"/>
          <w:szCs w:val="20"/>
        </w:rPr>
        <w:t xml:space="preserve"> i nazwisko)</w:t>
      </w:r>
    </w:p>
    <w:p w:rsidR="00265B33" w:rsidRPr="009B68CC" w:rsidRDefault="00265B33"/>
    <w:p w:rsidR="00265B33" w:rsidRPr="009B68CC" w:rsidRDefault="00A379EC">
      <w:r w:rsidRPr="009B68CC">
        <w:t>................................</w:t>
      </w:r>
      <w:r w:rsidRPr="009B68CC">
        <w:t>...................................</w:t>
      </w:r>
    </w:p>
    <w:p w:rsidR="00265B33" w:rsidRPr="009B68CC" w:rsidRDefault="00A379EC">
      <w:pPr>
        <w:rPr>
          <w:rFonts w:ascii="Liberation Serif" w:hAnsi="Liberation Serif"/>
          <w:i/>
          <w:iCs/>
          <w:sz w:val="20"/>
          <w:szCs w:val="20"/>
        </w:rPr>
      </w:pPr>
      <w:r w:rsidRPr="009B68CC">
        <w:rPr>
          <w:rFonts w:ascii="Liberation Serif" w:hAnsi="Liberation Serif"/>
          <w:i/>
          <w:iCs/>
          <w:sz w:val="20"/>
          <w:szCs w:val="20"/>
        </w:rPr>
        <w:t>(miejsce zamieszkania)</w:t>
      </w:r>
    </w:p>
    <w:p w:rsidR="00265B33" w:rsidRPr="009B68CC" w:rsidRDefault="00265B33">
      <w:pPr>
        <w:rPr>
          <w:rFonts w:ascii="Liberation Serif" w:hAnsi="Liberation Serif"/>
          <w:sz w:val="20"/>
          <w:szCs w:val="20"/>
        </w:rPr>
      </w:pPr>
    </w:p>
    <w:p w:rsidR="00265B33" w:rsidRPr="009B68CC" w:rsidRDefault="00A379EC">
      <w:r w:rsidRPr="009B68CC">
        <w:t>...................................................................</w:t>
      </w:r>
    </w:p>
    <w:p w:rsidR="00265B33" w:rsidRPr="009B68CC" w:rsidRDefault="00A379EC">
      <w:pPr>
        <w:rPr>
          <w:rFonts w:ascii="Liberation Serif" w:hAnsi="Liberation Serif"/>
          <w:i/>
          <w:iCs/>
          <w:sz w:val="20"/>
          <w:szCs w:val="20"/>
        </w:rPr>
      </w:pPr>
      <w:r w:rsidRPr="009B68CC">
        <w:rPr>
          <w:rFonts w:ascii="Liberation Serif" w:hAnsi="Liberation Serif"/>
          <w:i/>
          <w:iCs/>
          <w:sz w:val="20"/>
          <w:szCs w:val="20"/>
        </w:rPr>
        <w:t>(kod pocztowy)</w:t>
      </w:r>
    </w:p>
    <w:p w:rsidR="00265B33" w:rsidRPr="009B68CC" w:rsidRDefault="00265B33">
      <w:pPr>
        <w:rPr>
          <w:i/>
          <w:iCs/>
        </w:rPr>
      </w:pPr>
    </w:p>
    <w:p w:rsidR="00265B33" w:rsidRPr="009B68CC" w:rsidRDefault="00A379EC">
      <w:r w:rsidRPr="009B68CC">
        <w:t>....................................................................</w:t>
      </w:r>
    </w:p>
    <w:p w:rsidR="00265B33" w:rsidRPr="009B68CC" w:rsidRDefault="00A379EC">
      <w:pPr>
        <w:rPr>
          <w:rFonts w:ascii="Liberation Serif" w:hAnsi="Liberation Serif"/>
          <w:i/>
          <w:iCs/>
          <w:sz w:val="20"/>
          <w:szCs w:val="20"/>
        </w:rPr>
      </w:pPr>
      <w:r w:rsidRPr="009B68CC">
        <w:rPr>
          <w:rFonts w:ascii="Liberation Serif" w:hAnsi="Liberation Serif"/>
          <w:i/>
          <w:iCs/>
          <w:sz w:val="20"/>
          <w:szCs w:val="20"/>
        </w:rPr>
        <w:t>(numer telefonu)</w:t>
      </w: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A379EC">
      <w:pPr>
        <w:rPr>
          <w:rFonts w:ascii="Liberation Serif" w:hAnsi="Liberation Serif"/>
          <w:i/>
          <w:iCs/>
          <w:sz w:val="20"/>
          <w:szCs w:val="20"/>
        </w:rPr>
      </w:pPr>
      <w:r w:rsidRPr="009B68CC">
        <w:rPr>
          <w:rFonts w:ascii="Liberation Serif" w:hAnsi="Liberation Serif"/>
          <w:i/>
          <w:iCs/>
          <w:sz w:val="20"/>
          <w:szCs w:val="20"/>
        </w:rPr>
        <w:t xml:space="preserve">                        </w:t>
      </w:r>
      <w:r w:rsidRPr="009B68CC">
        <w:rPr>
          <w:rFonts w:ascii="Liberation Serif" w:hAnsi="Liberation Serif"/>
          <w:i/>
          <w:iCs/>
          <w:sz w:val="20"/>
          <w:szCs w:val="20"/>
        </w:rPr>
        <w:t xml:space="preserve">                                                                                     </w:t>
      </w:r>
      <w:r w:rsidRPr="009B68CC">
        <w:rPr>
          <w:rFonts w:ascii="Liberation Serif" w:hAnsi="Liberation Serif"/>
          <w:b/>
          <w:bCs/>
        </w:rPr>
        <w:t xml:space="preserve"> WÓJT </w:t>
      </w:r>
      <w:r w:rsidRPr="009B68CC">
        <w:rPr>
          <w:rFonts w:ascii="Liberation Serif" w:hAnsi="Liberation Serif"/>
          <w:b/>
          <w:bCs/>
        </w:rPr>
        <w:t xml:space="preserve">GMINY </w:t>
      </w:r>
      <w:r w:rsidRPr="009B68CC">
        <w:rPr>
          <w:rFonts w:ascii="Liberation Serif" w:hAnsi="Liberation Serif"/>
          <w:b/>
          <w:bCs/>
        </w:rPr>
        <w:t>MANOWO</w:t>
      </w:r>
    </w:p>
    <w:p w:rsidR="00265B33" w:rsidRPr="009B68CC" w:rsidRDefault="00265B33">
      <w:pPr>
        <w:rPr>
          <w:rFonts w:ascii="Liberation Serif" w:hAnsi="Liberation Serif"/>
          <w:sz w:val="22"/>
          <w:szCs w:val="22"/>
        </w:rPr>
      </w:pPr>
    </w:p>
    <w:p w:rsidR="00265B33" w:rsidRPr="009B68CC" w:rsidRDefault="00265B33">
      <w:pPr>
        <w:rPr>
          <w:rFonts w:ascii="Liberation Serif" w:hAnsi="Liberation Serif"/>
          <w:sz w:val="22"/>
          <w:szCs w:val="22"/>
        </w:rPr>
      </w:pPr>
    </w:p>
    <w:p w:rsidR="00265B33" w:rsidRPr="009B68CC" w:rsidRDefault="00265B33">
      <w:pPr>
        <w:rPr>
          <w:rFonts w:ascii="Liberation Serif" w:hAnsi="Liberation Serif"/>
          <w:sz w:val="22"/>
          <w:szCs w:val="22"/>
        </w:rPr>
      </w:pPr>
    </w:p>
    <w:p w:rsidR="00265B33" w:rsidRPr="009B68CC" w:rsidRDefault="00265B33">
      <w:pPr>
        <w:jc w:val="center"/>
        <w:rPr>
          <w:rFonts w:ascii="Liberation Serif" w:hAnsi="Liberation Serif"/>
          <w:sz w:val="22"/>
          <w:szCs w:val="22"/>
        </w:rPr>
      </w:pPr>
    </w:p>
    <w:p w:rsidR="00265B33" w:rsidRPr="009B68CC" w:rsidRDefault="00A379EC">
      <w:pPr>
        <w:jc w:val="center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 xml:space="preserve">   WNIOSEK</w:t>
      </w:r>
    </w:p>
    <w:p w:rsidR="00265B33" w:rsidRPr="009B68CC" w:rsidRDefault="00A379EC">
      <w:pPr>
        <w:jc w:val="center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 xml:space="preserve">       o dokonanie podziału</w:t>
      </w:r>
    </w:p>
    <w:p w:rsidR="00265B33" w:rsidRPr="009B68CC" w:rsidRDefault="00265B33">
      <w:pPr>
        <w:jc w:val="center"/>
        <w:rPr>
          <w:rFonts w:ascii="Liberation Serif" w:hAnsi="Liberation Serif"/>
          <w:sz w:val="22"/>
          <w:szCs w:val="22"/>
        </w:rPr>
      </w:pPr>
    </w:p>
    <w:p w:rsidR="00265B33" w:rsidRPr="009B68CC" w:rsidRDefault="00265B33">
      <w:pPr>
        <w:jc w:val="both"/>
        <w:rPr>
          <w:rFonts w:ascii="Liberation Serif" w:hAnsi="Liberation Serif"/>
          <w:sz w:val="22"/>
          <w:szCs w:val="22"/>
        </w:rPr>
      </w:pPr>
    </w:p>
    <w:p w:rsidR="00265B33" w:rsidRPr="009B68CC" w:rsidRDefault="00A379EC">
      <w:pPr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 xml:space="preserve">                    Na podstawie art. ................... ustawy o gospodarce nieruchomościami zwracam si</w:t>
      </w:r>
      <w:r w:rsidRPr="009B68CC">
        <w:rPr>
          <w:rFonts w:ascii="Liberation Serif" w:hAnsi="Liberation Serif"/>
          <w:sz w:val="22"/>
          <w:szCs w:val="22"/>
        </w:rPr>
        <w:t xml:space="preserve">ę z prośbą     o wydanie decyzji </w:t>
      </w:r>
      <w:r w:rsidR="009B68CC" w:rsidRPr="009B68CC">
        <w:rPr>
          <w:rFonts w:ascii="Liberation Serif" w:hAnsi="Liberation Serif"/>
          <w:sz w:val="22"/>
          <w:szCs w:val="22"/>
        </w:rPr>
        <w:t>zatwierdzającej</w:t>
      </w:r>
      <w:r w:rsidRPr="009B68CC">
        <w:rPr>
          <w:rFonts w:ascii="Liberation Serif" w:hAnsi="Liberation Serif"/>
          <w:sz w:val="22"/>
          <w:szCs w:val="22"/>
        </w:rPr>
        <w:t xml:space="preserve"> </w:t>
      </w:r>
      <w:r w:rsidR="009B68CC" w:rsidRPr="009B68CC">
        <w:rPr>
          <w:rFonts w:ascii="Liberation Serif" w:hAnsi="Liberation Serif"/>
          <w:sz w:val="22"/>
          <w:szCs w:val="22"/>
        </w:rPr>
        <w:t>podział</w:t>
      </w:r>
      <w:r w:rsidRPr="009B68CC">
        <w:rPr>
          <w:rFonts w:ascii="Liberation Serif" w:hAnsi="Liberation Serif"/>
          <w:sz w:val="22"/>
          <w:szCs w:val="22"/>
        </w:rPr>
        <w:t xml:space="preserve"> nieruchomości o uregulowanym stanie prawnym wykazanym      w KW Nr .......................................................... położonej  ............................................... przy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9B68CC">
        <w:rPr>
          <w:rFonts w:ascii="Liberation Serif" w:hAnsi="Liberation Serif"/>
          <w:sz w:val="22"/>
          <w:szCs w:val="22"/>
        </w:rPr>
        <w:t>ulicy ...</w:t>
      </w:r>
      <w:r w:rsidRPr="009B68CC">
        <w:rPr>
          <w:rFonts w:ascii="Liberation Serif" w:hAnsi="Liberation Serif"/>
          <w:sz w:val="22"/>
          <w:szCs w:val="22"/>
        </w:rPr>
        <w:t>................................................................., obręb ewid. ................................................................ arkusz mapy ................................................... o pow. .................................  ha.</w:t>
      </w:r>
    </w:p>
    <w:p w:rsidR="00265B33" w:rsidRPr="009B68CC" w:rsidRDefault="00265B33">
      <w:pPr>
        <w:jc w:val="both"/>
        <w:rPr>
          <w:rFonts w:ascii="Liberation Serif" w:hAnsi="Liberation Serif"/>
          <w:sz w:val="22"/>
          <w:szCs w:val="22"/>
        </w:rPr>
      </w:pPr>
    </w:p>
    <w:p w:rsidR="00265B33" w:rsidRPr="009B68CC" w:rsidRDefault="00A379EC">
      <w:pPr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P</w:t>
      </w:r>
      <w:r w:rsidRPr="009B68CC">
        <w:rPr>
          <w:rFonts w:ascii="Liberation Serif" w:hAnsi="Liberation Serif"/>
          <w:sz w:val="22"/>
          <w:szCs w:val="22"/>
        </w:rPr>
        <w:t>odział ma na celu ........................................................................................................................................</w:t>
      </w:r>
    </w:p>
    <w:p w:rsidR="00265B33" w:rsidRPr="009B68CC" w:rsidRDefault="00265B33">
      <w:pPr>
        <w:jc w:val="both"/>
        <w:rPr>
          <w:rFonts w:ascii="Liberation Serif" w:hAnsi="Liberation Serif"/>
          <w:sz w:val="22"/>
          <w:szCs w:val="22"/>
        </w:rPr>
      </w:pPr>
    </w:p>
    <w:p w:rsidR="00265B33" w:rsidRPr="009B68CC" w:rsidRDefault="00A379EC">
      <w:pPr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265B33" w:rsidRPr="009B68CC" w:rsidRDefault="00265B33">
      <w:pPr>
        <w:jc w:val="both"/>
        <w:rPr>
          <w:rFonts w:ascii="Liberation Serif" w:hAnsi="Liberation Serif"/>
          <w:sz w:val="22"/>
          <w:szCs w:val="22"/>
        </w:rPr>
      </w:pPr>
    </w:p>
    <w:p w:rsidR="00265B33" w:rsidRPr="009B68CC" w:rsidRDefault="00A379EC">
      <w:pPr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Przewidywany dostęp do drogi publicznej dla wydzielonych działek:</w:t>
      </w:r>
    </w:p>
    <w:p w:rsidR="00265B33" w:rsidRPr="009B68CC" w:rsidRDefault="00A379EC">
      <w:pPr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od ulicy/drogi ..</w:t>
      </w:r>
      <w:r w:rsidRPr="009B68CC">
        <w:rPr>
          <w:rFonts w:ascii="Liberation Serif" w:hAnsi="Liberation Serif"/>
          <w:sz w:val="22"/>
          <w:szCs w:val="22"/>
        </w:rPr>
        <w:t>............................................................. poprzez:</w:t>
      </w:r>
    </w:p>
    <w:p w:rsidR="00265B33" w:rsidRPr="009B68CC" w:rsidRDefault="00A379EC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drogę wewnętrzną</w:t>
      </w:r>
      <w:r w:rsidRPr="009B68CC">
        <w:rPr>
          <w:rFonts w:ascii="Liberation Serif" w:hAnsi="Liberation Serif"/>
          <w:sz w:val="22"/>
          <w:szCs w:val="22"/>
        </w:rPr>
        <w:t xml:space="preserve"> oznaczoną nr działki(ek) ........................................ stanowiącą własność ............</w:t>
      </w:r>
    </w:p>
    <w:p w:rsidR="00265B33" w:rsidRPr="009B68CC" w:rsidRDefault="00A379EC">
      <w:pPr>
        <w:ind w:left="720"/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.....................................................................</w:t>
      </w:r>
      <w:r w:rsidRPr="009B68CC">
        <w:rPr>
          <w:rFonts w:ascii="Liberation Serif" w:hAnsi="Liberation Serif"/>
          <w:sz w:val="22"/>
          <w:szCs w:val="22"/>
        </w:rPr>
        <w:t>.........................................................................................</w:t>
      </w:r>
    </w:p>
    <w:p w:rsidR="00265B33" w:rsidRPr="009B68CC" w:rsidRDefault="00A379EC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ustanowienie służebności drogowych przez działki ............................................................................</w:t>
      </w:r>
    </w:p>
    <w:p w:rsidR="00265B33" w:rsidRPr="009B68CC" w:rsidRDefault="00A379EC">
      <w:pPr>
        <w:ind w:left="720"/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>........................................</w:t>
      </w:r>
      <w:r w:rsidRPr="009B68CC">
        <w:rPr>
          <w:rFonts w:ascii="Liberation Serif" w:hAnsi="Liberation Serif"/>
          <w:sz w:val="22"/>
          <w:szCs w:val="22"/>
        </w:rPr>
        <w:t>......................................................................................................................</w:t>
      </w:r>
    </w:p>
    <w:p w:rsidR="00265B33" w:rsidRPr="009B68CC" w:rsidRDefault="00265B33">
      <w:pPr>
        <w:ind w:left="720"/>
        <w:jc w:val="both"/>
        <w:rPr>
          <w:rFonts w:ascii="Liberation Serif" w:hAnsi="Liberation Serif"/>
          <w:sz w:val="22"/>
          <w:szCs w:val="22"/>
        </w:rPr>
      </w:pPr>
    </w:p>
    <w:p w:rsidR="00265B33" w:rsidRPr="009B68CC" w:rsidRDefault="00A379EC">
      <w:pPr>
        <w:ind w:left="720"/>
        <w:jc w:val="both"/>
        <w:rPr>
          <w:rFonts w:ascii="Liberation Serif" w:hAnsi="Liberation Serif"/>
          <w:sz w:val="22"/>
          <w:szCs w:val="22"/>
        </w:rPr>
      </w:pPr>
      <w:r w:rsidRPr="009B68CC">
        <w:rPr>
          <w:rFonts w:ascii="Liberation Serif" w:hAnsi="Liberation Serif"/>
          <w:sz w:val="22"/>
          <w:szCs w:val="22"/>
        </w:rPr>
        <w:t xml:space="preserve">  </w:t>
      </w:r>
    </w:p>
    <w:p w:rsidR="00265B33" w:rsidRPr="009B68CC" w:rsidRDefault="00A379EC">
      <w:pPr>
        <w:jc w:val="both"/>
      </w:pPr>
      <w:r w:rsidRPr="009B68CC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</w:t>
      </w:r>
      <w:r w:rsidRPr="009B68CC">
        <w:rPr>
          <w:rFonts w:ascii="Liberation Serif" w:hAnsi="Liberation Serif"/>
          <w:i/>
          <w:iCs/>
          <w:sz w:val="20"/>
          <w:szCs w:val="20"/>
        </w:rPr>
        <w:t xml:space="preserve"> (czytelne podpisy wniosko</w:t>
      </w:r>
      <w:r w:rsidRPr="009B68CC">
        <w:rPr>
          <w:rFonts w:ascii="Liberation Serif" w:hAnsi="Liberation Serif"/>
          <w:i/>
          <w:iCs/>
          <w:sz w:val="20"/>
          <w:szCs w:val="20"/>
        </w:rPr>
        <w:t>dawcy(ów)</w:t>
      </w: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A379EC">
      <w:pPr>
        <w:rPr>
          <w:rFonts w:ascii="Liberation Serif" w:hAnsi="Liberation Serif"/>
          <w:i/>
          <w:iCs/>
          <w:sz w:val="20"/>
          <w:szCs w:val="20"/>
        </w:rPr>
      </w:pPr>
      <w:r w:rsidRPr="009B68CC">
        <w:rPr>
          <w:rFonts w:ascii="Liberation Serif" w:hAnsi="Liberation Serif"/>
          <w:i/>
          <w:iCs/>
          <w:sz w:val="20"/>
          <w:szCs w:val="20"/>
        </w:rPr>
        <w:t xml:space="preserve">                                                                                                         ................................................................................</w:t>
      </w: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A379EC">
      <w:pPr>
        <w:rPr>
          <w:rFonts w:ascii="Liberation Serif" w:hAnsi="Liberation Serif"/>
          <w:i/>
          <w:iCs/>
          <w:sz w:val="20"/>
          <w:szCs w:val="20"/>
        </w:rPr>
      </w:pPr>
      <w:r w:rsidRPr="009B68CC">
        <w:rPr>
          <w:rFonts w:ascii="Liberation Serif" w:hAnsi="Liberation Serif"/>
          <w:i/>
          <w:iCs/>
          <w:sz w:val="20"/>
          <w:szCs w:val="20"/>
        </w:rPr>
        <w:t xml:space="preserve">                                                         </w:t>
      </w:r>
      <w:r w:rsidRPr="009B68CC">
        <w:rPr>
          <w:rFonts w:ascii="Liberation Serif" w:hAnsi="Liberation Serif"/>
          <w:i/>
          <w:iCs/>
          <w:sz w:val="20"/>
          <w:szCs w:val="20"/>
        </w:rPr>
        <w:t xml:space="preserve">                                                ................................................................................ </w:t>
      </w: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A379EC">
      <w:pPr>
        <w:rPr>
          <w:b/>
          <w:bCs/>
          <w:u w:val="single"/>
        </w:rPr>
      </w:pPr>
      <w:r w:rsidRPr="009B68CC">
        <w:rPr>
          <w:rFonts w:ascii="Liberation Serif" w:hAnsi="Liberation Serif"/>
          <w:b/>
          <w:bCs/>
          <w:sz w:val="20"/>
          <w:szCs w:val="20"/>
          <w:u w:val="single"/>
        </w:rPr>
        <w:t>Załączniki do wniosku:</w:t>
      </w: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A379EC">
      <w:pPr>
        <w:rPr>
          <w:rFonts w:ascii="Liberation Serif" w:hAnsi="Liberation Serif"/>
          <w:b/>
          <w:bCs/>
          <w:i/>
          <w:iCs/>
          <w:sz w:val="20"/>
          <w:szCs w:val="20"/>
        </w:rPr>
      </w:pPr>
      <w:r w:rsidRPr="009B68CC">
        <w:rPr>
          <w:rFonts w:ascii="Liberation Serif" w:hAnsi="Liberation Serif"/>
          <w:b/>
          <w:bCs/>
          <w:i/>
          <w:iCs/>
          <w:sz w:val="20"/>
          <w:szCs w:val="20"/>
        </w:rPr>
        <w:t xml:space="preserve">I – niezależnie od ustaleń planu – w trybie określonym w art. 95 ustawy o gospodarce </w:t>
      </w:r>
      <w:r w:rsidRPr="009B68CC">
        <w:rPr>
          <w:rFonts w:ascii="Liberation Serif" w:hAnsi="Liberation Serif"/>
          <w:b/>
          <w:bCs/>
          <w:i/>
          <w:iCs/>
          <w:sz w:val="20"/>
          <w:szCs w:val="20"/>
        </w:rPr>
        <w:t>nieruchomościami</w:t>
      </w:r>
    </w:p>
    <w:p w:rsidR="00265B33" w:rsidRPr="009B68CC" w:rsidRDefault="00265B33">
      <w:pPr>
        <w:rPr>
          <w:rFonts w:ascii="Liberation Serif" w:hAnsi="Liberation Serif"/>
          <w:i/>
          <w:iCs/>
          <w:sz w:val="20"/>
          <w:szCs w:val="20"/>
        </w:rPr>
      </w:pP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1. Dokument stwierdzający</w:t>
      </w:r>
      <w:r w:rsidRPr="009B68CC">
        <w:rPr>
          <w:rFonts w:ascii="Liberation Serif" w:hAnsi="Liberation Serif"/>
          <w:sz w:val="20"/>
          <w:szCs w:val="20"/>
        </w:rPr>
        <w:t xml:space="preserve"> tytuł prawny do nieruchomości, o którym</w:t>
      </w:r>
      <w:r w:rsidRPr="009B68CC">
        <w:rPr>
          <w:rFonts w:ascii="Liberation Serif" w:hAnsi="Liberation Serif"/>
          <w:sz w:val="20"/>
          <w:szCs w:val="20"/>
        </w:rPr>
        <w:t xml:space="preserve"> mowa w art. 116 ust. 2 pkt 4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1a. Odpis z rejestru przedsiębiorców ( w przypadku prawa handlowego, spółdzielni, przedsiębiorstwa)</w:t>
      </w:r>
    </w:p>
    <w:p w:rsidR="00265B33" w:rsidRPr="009B68CC" w:rsidRDefault="00A379EC">
      <w:r w:rsidRPr="009B68CC">
        <w:rPr>
          <w:rFonts w:ascii="Liberation Serif" w:hAnsi="Liberation Serif"/>
          <w:sz w:val="20"/>
          <w:szCs w:val="20"/>
        </w:rPr>
        <w:t>2. Wypis z katastru nieruchomości  (ewidenc</w:t>
      </w:r>
      <w:r w:rsidRPr="009B68CC">
        <w:rPr>
          <w:rFonts w:ascii="Liberation Serif" w:hAnsi="Liberation Serif"/>
          <w:sz w:val="20"/>
          <w:szCs w:val="20"/>
        </w:rPr>
        <w:t>ji gruntów i budynków) i kopia mapy katastralnej, obejmująca</w:t>
      </w:r>
    </w:p>
    <w:p w:rsidR="00265B33" w:rsidRPr="009B68CC" w:rsidRDefault="00A379EC">
      <w:r w:rsidRPr="009B68CC">
        <w:rPr>
          <w:rFonts w:ascii="Liberation Serif" w:hAnsi="Liberation Serif"/>
          <w:sz w:val="20"/>
          <w:szCs w:val="20"/>
        </w:rPr>
        <w:t xml:space="preserve">     nieruchomość podlegającą podziałowi 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3.  Pozwolenie wojewódzkiego konserwatora zabytków, w przypadku nieruchomości wpisanej do rejestru zabytków.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4.  Protokół przyjęcia granic nieruchomości</w:t>
      </w:r>
      <w:r w:rsidRPr="009B68CC">
        <w:rPr>
          <w:rFonts w:ascii="Liberation Serif" w:hAnsi="Liberation Serif"/>
          <w:sz w:val="20"/>
          <w:szCs w:val="20"/>
        </w:rPr>
        <w:t xml:space="preserve"> wraz ze szkicem granicznym.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5.  Wykaz zmian gruntowych.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6.  Wykaz synchronizacyjny, jeżeli oznaczenie działek w ewidencji gruntów jest inne niż w księdze wieczystej.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7.  Mapa z projektem podziału.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8.  Dokumenty potwierdzające poszczególne cele podziału (z</w:t>
      </w:r>
      <w:r w:rsidRPr="009B68CC">
        <w:rPr>
          <w:rFonts w:ascii="Liberation Serif" w:hAnsi="Liberation Serif"/>
          <w:sz w:val="20"/>
          <w:szCs w:val="20"/>
        </w:rPr>
        <w:t>godnie z art. 95 ustawy o gospodarce nieruchomościami)</w:t>
      </w:r>
    </w:p>
    <w:p w:rsidR="00265B33" w:rsidRPr="009B68CC" w:rsidRDefault="00265B33">
      <w:pPr>
        <w:rPr>
          <w:rFonts w:ascii="Liberation Serif" w:hAnsi="Liberation Serif"/>
          <w:b/>
          <w:bCs/>
          <w:sz w:val="20"/>
          <w:szCs w:val="20"/>
        </w:rPr>
      </w:pPr>
    </w:p>
    <w:p w:rsidR="00265B33" w:rsidRPr="009B68CC" w:rsidRDefault="00A379EC">
      <w:pPr>
        <w:rPr>
          <w:rFonts w:ascii="Liberation Serif" w:hAnsi="Liberation Serif"/>
          <w:b/>
          <w:bCs/>
          <w:i/>
          <w:iCs/>
          <w:sz w:val="20"/>
          <w:szCs w:val="20"/>
        </w:rPr>
      </w:pPr>
      <w:r w:rsidRPr="009B68CC">
        <w:rPr>
          <w:rFonts w:ascii="Liberation Serif" w:hAnsi="Liberation Serif"/>
          <w:b/>
          <w:bCs/>
          <w:i/>
          <w:iCs/>
          <w:sz w:val="20"/>
          <w:szCs w:val="20"/>
        </w:rPr>
        <w:t>II - zgodnie z ustaleniami planu miejscowego, a w przypadku jego braku z przepisami odrębnymi lub z warunkami określonymi w decyzji o warunkach zabudowy:</w:t>
      </w:r>
    </w:p>
    <w:p w:rsidR="00265B33" w:rsidRPr="009B68CC" w:rsidRDefault="00265B33">
      <w:pPr>
        <w:rPr>
          <w:rFonts w:ascii="Liberation Serif" w:hAnsi="Liberation Serif"/>
          <w:b/>
          <w:bCs/>
          <w:i/>
          <w:iCs/>
          <w:sz w:val="20"/>
          <w:szCs w:val="20"/>
        </w:rPr>
      </w:pPr>
    </w:p>
    <w:p w:rsidR="00265B33" w:rsidRPr="009B68CC" w:rsidRDefault="00A379EC">
      <w:r w:rsidRPr="009B68CC">
        <w:rPr>
          <w:rFonts w:ascii="Liberation Serif" w:hAnsi="Liberation Serif"/>
          <w:sz w:val="20"/>
          <w:szCs w:val="20"/>
        </w:rPr>
        <w:t>1.  Dokument stwierdzający</w:t>
      </w:r>
      <w:r w:rsidRPr="009B68CC">
        <w:rPr>
          <w:rFonts w:ascii="Liberation Serif" w:hAnsi="Liberation Serif"/>
          <w:sz w:val="20"/>
          <w:szCs w:val="20"/>
        </w:rPr>
        <w:t xml:space="preserve"> tytuł prawny do ni</w:t>
      </w:r>
      <w:r w:rsidRPr="009B68CC">
        <w:rPr>
          <w:rFonts w:ascii="Liberation Serif" w:hAnsi="Liberation Serif"/>
          <w:sz w:val="20"/>
          <w:szCs w:val="20"/>
        </w:rPr>
        <w:t>eruchomości, o którym</w:t>
      </w:r>
      <w:r w:rsidRPr="009B68CC">
        <w:rPr>
          <w:rFonts w:ascii="Liberation Serif" w:hAnsi="Liberation Serif"/>
          <w:sz w:val="20"/>
          <w:szCs w:val="20"/>
        </w:rPr>
        <w:t xml:space="preserve"> mowa w art. 116 ust. 2 pkt 4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1a. Odpis z rejestru przedsiębiorców ( w przypadku prawa handlowego, spółdzielni, przedsiębiorstwa)</w:t>
      </w:r>
    </w:p>
    <w:p w:rsidR="00265B33" w:rsidRPr="009B68CC" w:rsidRDefault="00A379EC">
      <w:r w:rsidRPr="009B68CC">
        <w:rPr>
          <w:rFonts w:ascii="Liberation Serif" w:hAnsi="Liberation Serif"/>
          <w:sz w:val="20"/>
          <w:szCs w:val="20"/>
        </w:rPr>
        <w:t>2. Wypis z katastru nieruchomości  (ewidencji gruntów i budynków) i kopia mapy katastralnej, obejmująca</w:t>
      </w:r>
    </w:p>
    <w:p w:rsidR="00265B33" w:rsidRPr="009B68CC" w:rsidRDefault="00A379EC">
      <w:r w:rsidRPr="009B68CC">
        <w:rPr>
          <w:rFonts w:ascii="Liberation Serif" w:hAnsi="Liberation Serif"/>
          <w:sz w:val="20"/>
          <w:szCs w:val="20"/>
        </w:rPr>
        <w:t xml:space="preserve"> </w:t>
      </w:r>
      <w:r w:rsidRPr="009B68CC">
        <w:rPr>
          <w:rFonts w:ascii="Liberation Serif" w:hAnsi="Liberation Serif"/>
          <w:sz w:val="20"/>
          <w:szCs w:val="20"/>
        </w:rPr>
        <w:t xml:space="preserve">    nieruchomość podlegającą podziałowi 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3.  Decyzja o warunkach zabudowy i zagospodarowania terenu (w przypadku braku planu miejscowego).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4.  Wstępny projekt podziału (1egz.) - z wyjątkiem podziałów, o których mowa w art. 95 ustawy o gospodarce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 xml:space="preserve">     nieruchomościami</w:t>
      </w:r>
      <w:r w:rsidRPr="009B68CC">
        <w:rPr>
          <w:rFonts w:ascii="Liberation Serif" w:hAnsi="Liberation Serif"/>
          <w:sz w:val="20"/>
          <w:szCs w:val="20"/>
        </w:rPr>
        <w:t xml:space="preserve"> (t</w:t>
      </w:r>
      <w:bookmarkStart w:id="0" w:name="_GoBack"/>
      <w:bookmarkEnd w:id="0"/>
      <w:r w:rsidRPr="009B68CC">
        <w:rPr>
          <w:rFonts w:ascii="Liberation Serif" w:hAnsi="Liberation Serif"/>
          <w:sz w:val="20"/>
          <w:szCs w:val="20"/>
        </w:rPr>
        <w:t>.j. Dz. U. Z 2015 r. poz. 1774 ze zm.) tj. niezależnie od ustaleń planu miejscowego.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5.  Pozwolenie wojewódzkiego konserwatora zabytków, w przypadku nieruchomości wpisanej do rejestru zabytków.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6.  Postanowienie opiniujące wstępny projekt pod</w:t>
      </w:r>
      <w:r w:rsidRPr="009B68CC">
        <w:rPr>
          <w:rFonts w:ascii="Liberation Serif" w:hAnsi="Liberation Serif"/>
          <w:sz w:val="20"/>
          <w:szCs w:val="20"/>
        </w:rPr>
        <w:t xml:space="preserve">ziału (po uzyskaniu pozytywnej opinii). 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7.  Protokół przyjęcia granic nieruchomości wraz ze szkicem granicznym.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8.  Wykaz zmian gruntowych.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>9.  Wykaz synchronizacyjny, jeżeli oznaczenie działek w ewidencji gruntów jest inne niż w księdze wieczystej.</w:t>
      </w:r>
    </w:p>
    <w:p w:rsidR="00265B33" w:rsidRPr="009B68CC" w:rsidRDefault="00A379EC">
      <w:pPr>
        <w:rPr>
          <w:rFonts w:ascii="Liberation Serif" w:hAnsi="Liberation Serif"/>
          <w:sz w:val="20"/>
          <w:szCs w:val="20"/>
        </w:rPr>
      </w:pPr>
      <w:r w:rsidRPr="009B68CC">
        <w:rPr>
          <w:rFonts w:ascii="Liberation Serif" w:hAnsi="Liberation Serif"/>
          <w:sz w:val="20"/>
          <w:szCs w:val="20"/>
        </w:rPr>
        <w:t xml:space="preserve">10. </w:t>
      </w:r>
      <w:r w:rsidRPr="009B68CC">
        <w:rPr>
          <w:rFonts w:ascii="Liberation Serif" w:hAnsi="Liberation Serif"/>
          <w:sz w:val="20"/>
          <w:szCs w:val="20"/>
        </w:rPr>
        <w:t>Mapa z projektem podziału.</w:t>
      </w:r>
    </w:p>
    <w:p w:rsidR="00265B33" w:rsidRPr="009B68CC" w:rsidRDefault="00265B33">
      <w:pPr>
        <w:rPr>
          <w:rFonts w:ascii="Liberation Serif" w:hAnsi="Liberation Serif"/>
          <w:sz w:val="20"/>
          <w:szCs w:val="20"/>
        </w:rPr>
      </w:pPr>
    </w:p>
    <w:sectPr w:rsidR="00265B33" w:rsidRPr="009B68C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FC3"/>
    <w:multiLevelType w:val="multilevel"/>
    <w:tmpl w:val="B54A659A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EEB760D"/>
    <w:multiLevelType w:val="multilevel"/>
    <w:tmpl w:val="4BF67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265B33"/>
    <w:rsid w:val="00265B33"/>
    <w:rsid w:val="009B68CC"/>
    <w:rsid w:val="00A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64B7F-C966-4622-8866-C8454B93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5450-C14A-4921-BC9A-9ECE2E6D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mariusz</cp:lastModifiedBy>
  <cp:revision>6</cp:revision>
  <cp:lastPrinted>2016-11-02T09:16:00Z</cp:lastPrinted>
  <dcterms:created xsi:type="dcterms:W3CDTF">2009-04-16T11:32:00Z</dcterms:created>
  <dcterms:modified xsi:type="dcterms:W3CDTF">2016-11-02T09:33:00Z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